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4C" w:rsidRDefault="00F40C3F">
      <w:bookmarkStart w:id="0" w:name="_GoBack"/>
      <w:bookmarkEnd w:id="0"/>
      <w:r>
        <w:rPr>
          <w:noProof/>
        </w:rPr>
        <w:drawing>
          <wp:inline distT="0" distB="0" distL="0" distR="0">
            <wp:extent cx="5938308" cy="9086850"/>
            <wp:effectExtent l="19050" t="0" r="5292" b="0"/>
            <wp:docPr id="1" name="Рисунок 1" descr="C:\Users\Work\Desktop\Для САЙТА\2020-04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E7" w:rsidRDefault="00E26EE7" w:rsidP="003B3E9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образования, внесенных в федеральный реестр примерных общеобразовательных программ. </w:t>
      </w: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воспитанников ДО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  <w:proofErr w:type="gramEnd"/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1.7. Образовательная программа разрабатывается рабочей группой, сформированной из педагогических работников 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и рассматривается на Педагогическом совете. </w:t>
      </w: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1.9. Реализация Образовательной программы не сопровождается промежуточной и итоговой аттестацией воспитанников 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343791" w:rsidRPr="00540FD6" w:rsidRDefault="00343791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34379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Основной образовательной программы</w:t>
      </w: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2.1. </w:t>
      </w:r>
      <w:r w:rsidRPr="003B3E94">
        <w:rPr>
          <w:rFonts w:ascii="Times New Roman" w:eastAsia="Times New Roman" w:hAnsi="Times New Roman" w:cs="Times New Roman"/>
          <w:iCs/>
          <w:sz w:val="28"/>
          <w:szCs w:val="28"/>
        </w:rPr>
        <w:t>Цель программы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образовательным процессом. </w:t>
      </w: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обеспечение познавательно-речевого, социально-личностного, художественно-эстетического и физического развития воспитанников ДО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как субъекта отношений с самим собой, другими детьми, взрослыми и миром;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необходимой коррекции недостатков в физическом и (или) психическом развитии воспитанников 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00866" w:rsidRPr="00540FD6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E94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3B3E94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в соответствии со следующим принципами: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самоценность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) и воспитанников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уважение личности ребенка;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поддержка инициативы детей в различных видах деятельности;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сотрудничество дошкольного образовательного учреждения с семьями воспитан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иков согласно </w:t>
      </w:r>
      <w:hyperlink r:id="rId7" w:tgtFrame="_blank" w:history="1">
        <w:r w:rsidRPr="00C025AD">
          <w:rPr>
            <w:rFonts w:ascii="Times New Roman" w:eastAsia="Times New Roman" w:hAnsi="Times New Roman" w:cs="Times New Roman"/>
            <w:sz w:val="28"/>
            <w:szCs w:val="28"/>
          </w:rPr>
          <w:t>Положению о взаимодействии ДО</w:t>
        </w:r>
        <w:r w:rsidR="00C025AD">
          <w:rPr>
            <w:rFonts w:ascii="Times New Roman" w:eastAsia="Times New Roman" w:hAnsi="Times New Roman" w:cs="Times New Roman"/>
            <w:sz w:val="28"/>
            <w:szCs w:val="28"/>
          </w:rPr>
          <w:t>О</w:t>
        </w:r>
        <w:r w:rsidRPr="00C025AD">
          <w:rPr>
            <w:rFonts w:ascii="Times New Roman" w:eastAsia="Times New Roman" w:hAnsi="Times New Roman" w:cs="Times New Roman"/>
            <w:sz w:val="28"/>
            <w:szCs w:val="28"/>
          </w:rPr>
          <w:t xml:space="preserve"> с семьей</w:t>
        </w:r>
      </w:hyperlink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500866" w:rsidRPr="00540FD6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учет этнокультурной ситуации развития детей.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В образовательной программе учитываются:</w:t>
      </w:r>
    </w:p>
    <w:p w:rsidR="00500866" w:rsidRPr="00540FD6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00866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возможности освоения ребенком Программы на разных этапах ее реализации.</w:t>
      </w:r>
    </w:p>
    <w:p w:rsidR="00343791" w:rsidRPr="00540FD6" w:rsidRDefault="00343791" w:rsidP="0034379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34379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3. Технология разработки Основной образовательной программы ДО</w:t>
      </w:r>
      <w:r w:rsidR="00C025AD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3.1. ДО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) и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учетом Примерной образовательной программы дошкольного образования.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3.3. Программа разрабатывается: целевой и организационный раздел администрацией ДО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, содержательный раздел по образовательным областям и возрастным группам - творческой группой педагогов, утвержденной приказом заведующего дошкольн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ойорганизации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3.5. При разработке Образовательной программы ДО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продолжительность пребывания детей в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 xml:space="preserve">ДОО,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детского сада в соответствии с объёмом решаемых задач образовательной деятельности.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3.6. Структурные подразделения в одном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могут реализовывать разные Программы.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3791" w:rsidRPr="00540FD6" w:rsidRDefault="00343791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343791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к содержанию и структуре Образовательной программы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4.1.1. </w:t>
      </w:r>
      <w:r w:rsidR="00C025AD" w:rsidRPr="00343791">
        <w:rPr>
          <w:rFonts w:ascii="Times New Roman" w:eastAsia="Times New Roman" w:hAnsi="Times New Roman" w:cs="Times New Roman"/>
          <w:i/>
          <w:sz w:val="28"/>
          <w:szCs w:val="28"/>
        </w:rPr>
        <w:t>Социально-коммуникативное развитие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 xml:space="preserve"> направлено </w:t>
      </w:r>
      <w:proofErr w:type="gramStart"/>
      <w:r w:rsidR="00C025A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C025A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общения и взаимодействия воспитанника ДО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со взрослыми и сверстниками;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творчества;</w:t>
      </w:r>
    </w:p>
    <w:p w:rsidR="00500866" w:rsidRPr="00540FD6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основ безопасного поведения в быту, социуме, природе.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4.1.2. </w:t>
      </w:r>
      <w:r w:rsidR="00C025AD" w:rsidRPr="00343791">
        <w:rPr>
          <w:rFonts w:ascii="Times New Roman" w:eastAsia="Times New Roman" w:hAnsi="Times New Roman" w:cs="Times New Roman"/>
          <w:i/>
          <w:sz w:val="28"/>
          <w:szCs w:val="28"/>
        </w:rPr>
        <w:t xml:space="preserve">Познавательное развитие 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>предполагает:</w:t>
      </w:r>
    </w:p>
    <w:p w:rsidR="00500866" w:rsidRPr="00540FD6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интересов воспитанников детского сада, любознательности и познавательной мотивации;</w:t>
      </w:r>
    </w:p>
    <w:p w:rsidR="00500866" w:rsidRPr="00540FD6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познавательных действий, становление сознания;</w:t>
      </w:r>
    </w:p>
    <w:p w:rsidR="00500866" w:rsidRPr="00540FD6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воображения и творческой активности;</w:t>
      </w:r>
    </w:p>
    <w:p w:rsidR="00500866" w:rsidRPr="00540FD6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доме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людей, об особенностях её природы, многообразии стран и народов мира.</w:t>
      </w:r>
    </w:p>
    <w:p w:rsidR="00C025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4.1.3. </w:t>
      </w:r>
      <w:r w:rsidR="00C025AD" w:rsidRPr="00343791">
        <w:rPr>
          <w:rFonts w:ascii="Times New Roman" w:eastAsia="Times New Roman" w:hAnsi="Times New Roman" w:cs="Times New Roman"/>
          <w:i/>
          <w:sz w:val="28"/>
          <w:szCs w:val="28"/>
        </w:rPr>
        <w:t>Речевое развитие</w:t>
      </w:r>
      <w:r w:rsidR="00C025AD">
        <w:rPr>
          <w:rFonts w:ascii="Times New Roman" w:eastAsia="Times New Roman" w:hAnsi="Times New Roman" w:cs="Times New Roman"/>
          <w:sz w:val="28"/>
          <w:szCs w:val="28"/>
        </w:rPr>
        <w:t xml:space="preserve"> включает: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владение речью как средством общения и культуры;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речевого творчества;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звуковой и интонационной культуры речи, фонематического слуха;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00866" w:rsidRPr="00540FD6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4.1.4. </w:t>
      </w:r>
      <w:r w:rsidR="00241C02" w:rsidRPr="00343791">
        <w:rPr>
          <w:rFonts w:ascii="Times New Roman" w:eastAsia="Times New Roman" w:hAnsi="Times New Roman" w:cs="Times New Roman"/>
          <w:i/>
          <w:sz w:val="28"/>
          <w:szCs w:val="28"/>
        </w:rPr>
        <w:t>Художественно-эстетическое развитие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предполагает:</w:t>
      </w:r>
    </w:p>
    <w:p w:rsidR="00500866" w:rsidRPr="00540FD6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00866" w:rsidRPr="00540FD6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представлений о видах искусства;</w:t>
      </w:r>
    </w:p>
    <w:p w:rsidR="00500866" w:rsidRPr="00540FD6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восприятие музыки, художественной литературы, фольклора;</w:t>
      </w:r>
    </w:p>
    <w:p w:rsidR="00500866" w:rsidRPr="00540FD6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стимулирование сопереживания персонажам художественных произведений;</w:t>
      </w:r>
    </w:p>
    <w:p w:rsidR="00500866" w:rsidRPr="00540FD6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4.1.5. </w:t>
      </w:r>
      <w:r w:rsidR="00241C02" w:rsidRPr="00343791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Физическое развитие 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включает приобретение опыта в следующих видах деятельности детей:</w:t>
      </w:r>
    </w:p>
    <w:p w:rsidR="00500866" w:rsidRPr="00540FD6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500866" w:rsidRPr="00540FD6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правилами;</w:t>
      </w:r>
    </w:p>
    <w:p w:rsidR="00500866" w:rsidRPr="00540FD6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становление целенаправленности и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</w:t>
      </w:r>
    </w:p>
    <w:p w:rsidR="00500866" w:rsidRPr="00540FD6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4.2. 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Содержание Программы должно отражать следующие аспекты образовательной среды для воспитанника ДОО:</w:t>
      </w:r>
    </w:p>
    <w:p w:rsidR="00500866" w:rsidRPr="00540FD6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развивающая образовательная среда;</w:t>
      </w:r>
    </w:p>
    <w:p w:rsidR="00500866" w:rsidRPr="00540FD6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характер взаимодействия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взрослыми;</w:t>
      </w:r>
    </w:p>
    <w:p w:rsidR="00500866" w:rsidRPr="00540FD6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характер взаимодействия с другими детьми;</w:t>
      </w:r>
    </w:p>
    <w:p w:rsidR="00500866" w:rsidRPr="00540FD6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система отношений ребёнка к миру, к другим людям, к себе самому.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4.3. 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ФГОС ДОк образовательной программе дошкольного образования структура Программы следующая:</w:t>
      </w:r>
    </w:p>
    <w:p w:rsidR="00500866" w:rsidRPr="00540FD6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обязательная часть;</w:t>
      </w:r>
    </w:p>
    <w:p w:rsidR="00500866" w:rsidRPr="00540FD6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 части Основной образовательной программы 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являются взаимодополняющими и необходимыми с точки зрения реализации требований ФГОС дошкольного образования. 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4.4. Обязательная часть образовательной программы ДО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областях:</w:t>
      </w:r>
    </w:p>
    <w:p w:rsidR="00500866" w:rsidRPr="00540FD6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 развитие;</w:t>
      </w:r>
    </w:p>
    <w:p w:rsidR="00500866" w:rsidRPr="00540FD6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500866" w:rsidRPr="00540FD6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</w:p>
    <w:p w:rsidR="00500866" w:rsidRPr="00540FD6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развитие;</w:t>
      </w:r>
    </w:p>
    <w:p w:rsidR="00500866" w:rsidRPr="00540FD6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4.7.1. Целевой раздел включает в себя пояснительную записку и планируемые результаты освоения программы. 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Пояснительная записка раскрывает:</w:t>
      </w:r>
    </w:p>
    <w:p w:rsidR="00500866" w:rsidRPr="00540FD6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Программы;</w:t>
      </w:r>
    </w:p>
    <w:p w:rsidR="00500866" w:rsidRPr="00540FD6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принципы и подходы к формированию Программы;</w:t>
      </w:r>
    </w:p>
    <w:p w:rsidR="00500866" w:rsidRPr="00540FD6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0866" w:rsidRPr="00540FD6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особенности образовательного процесса и специфику (в том числе язык обучения, форму обучения, сроки освоения).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Содержательный раздел представляет общее содержание Основной образовательной программы, обеспечивающее полноценное развитие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личности детей.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 xml:space="preserve"> Содержательный раздел Образовательной программы включает: </w:t>
      </w:r>
    </w:p>
    <w:p w:rsidR="00500866" w:rsidRPr="00540FD6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00866" w:rsidRPr="00540FD6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00866" w:rsidRPr="00540FD6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 содержательном разделе Образовательной программы представлены:</w:t>
      </w:r>
    </w:p>
    <w:p w:rsidR="00500866" w:rsidRPr="00540FD6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особенности образовательной деятельности разных видов и культурных практик;</w:t>
      </w:r>
    </w:p>
    <w:p w:rsidR="00500866" w:rsidRPr="00540FD6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способы и направления поддержки детской инициативы;</w:t>
      </w:r>
    </w:p>
    <w:p w:rsidR="00500866" w:rsidRPr="00540FD6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воспитанников;</w:t>
      </w:r>
    </w:p>
    <w:p w:rsidR="00500866" w:rsidRPr="00540FD6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иные характеристики содержания Программы.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сложившиеся традиции ДО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: тематические дни, месячники и др.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 работы направлено: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500866" w:rsidRPr="00540FD6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логопедов в логопедических группах и работу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4.8. Обязательная часть основной образовательной программы ДО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а также в родительских уголках групп. 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4.9.1. </w:t>
      </w:r>
      <w:r w:rsidR="00241C02">
        <w:rPr>
          <w:rFonts w:ascii="Times New Roman" w:eastAsia="Times New Roman" w:hAnsi="Times New Roman" w:cs="Times New Roman"/>
          <w:sz w:val="28"/>
          <w:szCs w:val="28"/>
        </w:rPr>
        <w:t>В краткой презентации Образовательной программы указаны:</w:t>
      </w:r>
    </w:p>
    <w:p w:rsidR="00500866" w:rsidRPr="00540FD6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возрастные и иные категории детей, на которых ориентирована Программа;</w:t>
      </w:r>
    </w:p>
    <w:p w:rsidR="00500866" w:rsidRPr="00540FD6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используемые Примерная и дополнительная Программы;</w:t>
      </w:r>
    </w:p>
    <w:p w:rsidR="00500866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характеристика взаимодействия педагогического коллектива с семьями детей.</w:t>
      </w:r>
    </w:p>
    <w:p w:rsidR="0011132B" w:rsidRPr="00540FD6" w:rsidRDefault="0011132B" w:rsidP="0011132B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132B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Требования к условиям реализации </w:t>
      </w: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образовательной программы ДО</w:t>
      </w:r>
      <w:r w:rsidR="00241C0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241C02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5.2. Условия реализации Образовательной программы 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гарантирует охрану и укрепление физического и психического здоровья детей;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обеспечивает эмоциональное благополучие воспитанников ДО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профессиональному развитию педагогических работников 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создаёт условия для развивающего вариативного дошкольного образования;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обеспечивает открытость дошкольного образования;</w:t>
      </w:r>
    </w:p>
    <w:p w:rsidR="00500866" w:rsidRPr="00540FD6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5.4. Требования к психолого-педагогическим условиям реализации основной образовательной программы ДО</w:t>
      </w:r>
      <w:r w:rsidR="007642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 5.4.1.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Образовательной программы в ДОО обеспечиваются следующие психолого-педагогические условия: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недопустимость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и учитывающего социальную ситуацию его развития;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возможность выбора детьми материалов, видов активности, участников совместной деятельности и общения;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защита воспитанников от всех форм физического и психического насилия;</w:t>
      </w:r>
    </w:p>
    <w:p w:rsidR="00500866" w:rsidRPr="00540FD6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00866" w:rsidRPr="00540FD6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индивидуализации образования (в том числе поддержки воспитанника);</w:t>
      </w:r>
    </w:p>
    <w:p w:rsidR="00500866" w:rsidRPr="00540FD6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построения его образовательной траектории или профессиональной коррекции;</w:t>
      </w:r>
    </w:p>
    <w:p w:rsidR="00500866" w:rsidRPr="00540FD6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особенностей его развития;</w:t>
      </w:r>
    </w:p>
    <w:p w:rsidR="00500866" w:rsidRPr="00540FD6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оптимизации работы с группой воспитанников.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При необходимости используется психологическая диагностика развития воспитанников ДО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(выявление и изучение индивидуально-психологических особенностей детей),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которую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 xml:space="preserve">В целях эффективной реализации Образовательной программы ДОО создаются условия </w:t>
      </w:r>
      <w:proofErr w:type="gramStart"/>
      <w:r w:rsidR="0076424A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7642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0866" w:rsidRPr="00540FD6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00866" w:rsidRPr="00540FD6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00866" w:rsidRPr="00540FD6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5.4.4. 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ДОО создает возможности</w:t>
      </w:r>
    </w:p>
    <w:p w:rsidR="00500866" w:rsidRPr="00540FD6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00866" w:rsidRPr="00540FD6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для взрослых по поиску, использованию материалов, обеспечивающих реализацию образовательной программы, в том числе на информационных стендах и сайте 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00866" w:rsidRPr="00540FD6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5.5. Требования к развивающей предметно-пространственной среде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76424A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5.5.3. </w:t>
      </w:r>
      <w:r w:rsidR="0076424A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должна обеспечивать:</w:t>
      </w:r>
    </w:p>
    <w:p w:rsidR="00500866" w:rsidRPr="00540FD6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реализацию различных образовательных программ;</w:t>
      </w:r>
    </w:p>
    <w:p w:rsidR="00500866" w:rsidRPr="00540FD6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 случае организации инклюзивного образования - необходимые для него условия;</w:t>
      </w:r>
    </w:p>
    <w:p w:rsidR="00500866" w:rsidRPr="00540FD6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500866" w:rsidRPr="00540FD6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учёт возрастных особенностей воспитанников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5.6. Требования к кадровым условиям реализации Образовательной программы ДО</w:t>
      </w:r>
      <w:r w:rsidR="00180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 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ДОО.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Работники детского сада, в том числе осуществляющие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5.6.3. Необходимым условием качественной реализации Образовательной программы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является ее непрерывное сопровождение педагогическими работниками в течение всего времени ее реализации 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5.7. Требования к материально-техническим условиям реализации Основной образовательной программы ДО</w:t>
      </w:r>
      <w:r w:rsidR="00180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5.7.1. 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Требования к материально-техническим условиям реализации Образовательной программы включают:</w:t>
      </w:r>
    </w:p>
    <w:p w:rsidR="00500866" w:rsidRPr="00540FD6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требования, определяемые в соответствии с санитарно-эпидемиологическими правилами и нормативами;</w:t>
      </w:r>
    </w:p>
    <w:p w:rsidR="00500866" w:rsidRPr="00540FD6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требования, определяемые в соответствии с правилами пожарной безопасности;</w:t>
      </w:r>
    </w:p>
    <w:p w:rsidR="00500866" w:rsidRPr="00540FD6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00866" w:rsidRPr="00540FD6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оснащенность помещений развивающей предметно-пространственной средой;</w:t>
      </w:r>
    </w:p>
    <w:p w:rsidR="00500866" w:rsidRPr="00540FD6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5.8. Требования к финансовым условиям реализации Основной образовательной программы ДО</w:t>
      </w:r>
      <w:r w:rsidR="001806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5.8.1.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5.8.2. 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Финансовые условия  реализации Образовательной программы должны:</w:t>
      </w:r>
    </w:p>
    <w:p w:rsidR="00500866" w:rsidRPr="00540FD6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возможность выполнения требований ФГОС ДОк условиям реализации и структуре основной образовательной программы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00866" w:rsidRPr="00540FD6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:rsidR="00500866" w:rsidRPr="00540FD6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5.8.3. Финансирование реализации образовательной программы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объеме определяемых органами государственной власти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субъекта Российской Федерации нормативов обеспечения государственных гарантий реализации прав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на получение общедоступного и бесплатного дошкольного образования.</w:t>
      </w:r>
    </w:p>
    <w:p w:rsidR="0011132B" w:rsidRPr="00540FD6" w:rsidRDefault="0011132B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6. Требования к результатам освоения Основной образовательной программы ДО</w:t>
      </w:r>
      <w:r w:rsidR="001806F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. Освоение образовательной программы не сопровождается проведением промежуточных аттестаций и итоговой аттестации детей.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6.5. При реализации основной образовательной программы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педагогическими работниками 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6.6. 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00866" w:rsidRPr="00540FD6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00866" w:rsidRPr="00540FD6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оптимизации работы с группой детей.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Результаты мониторинга отражаются в виде таблиц.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детей),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которую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проводит педагог-психолог</w:t>
      </w:r>
      <w:r w:rsidR="0011132B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5635E2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психолого-педагогической службы</w:t>
      </w:r>
      <w:r w:rsidR="001113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11132B" w:rsidRPr="00540FD6" w:rsidRDefault="0011132B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Порядок разработки Образовательной программы, утверждения и внесения изменений и (или) дополнений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7.1. Основная образовательная программа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разрабатывается в соответствии с настоящим Положением рабочей группой, созданной из состава педагогических работников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7.3. Проект Образовательной программы выносится на обсуждение и принятие на заседании Педагогического совета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.4. При несоответствии Основной образовательной программы ДО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7.5. Образовательная программа принимается Педагогическим советом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и утверждается приказом заведующего ежегодно. </w:t>
      </w:r>
    </w:p>
    <w:p w:rsidR="001806F9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7.6. 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>Основанием для внесения изменений и (или) дополнений в Образовательную программу могут быть:</w:t>
      </w:r>
    </w:p>
    <w:p w:rsidR="00500866" w:rsidRPr="00540FD6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00866" w:rsidRPr="00540FD6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выход стратегических документов на федеральном уровне;</w:t>
      </w:r>
    </w:p>
    <w:p w:rsidR="00500866" w:rsidRPr="00540FD6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необходимая корректировка составных частей Образовательной программы: учебный план, календарный учебный график,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 xml:space="preserve"> рабочие программы педагогов 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и т.п.</w:t>
      </w:r>
    </w:p>
    <w:p w:rsidR="00500866" w:rsidRPr="00540FD6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внесенные предложения по совершенствованию образовательной деятельности коллегиальных органов </w:t>
      </w:r>
      <w:r w:rsidR="001806F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в рамках их полномочий: Педагогическим советом.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7.7. Все изменения и (или) дополнения, вносимые в Основную образовательную программу по итогам обсуждения Педагогического совета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или) дополнений в основную образовательную программу дошкольного образования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7.8. Основная образовательная программа, разработанная согласно настоящему Положению, является собственностью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32B" w:rsidRPr="00540FD6" w:rsidRDefault="0011132B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8. Оформление основной образовательной программы ДО</w:t>
      </w:r>
      <w:r w:rsidR="00E26EE7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8.1. Текст Основной образовательной программы набирается шрифтом </w:t>
      </w:r>
      <w:proofErr w:type="spellStart"/>
      <w:r w:rsidRPr="00540FD6">
        <w:rPr>
          <w:rFonts w:ascii="Times New Roman" w:eastAsia="Times New Roman" w:hAnsi="Times New Roman" w:cs="Times New Roman"/>
          <w:sz w:val="28"/>
          <w:szCs w:val="28"/>
        </w:rPr>
        <w:t>TimesNewRoman</w:t>
      </w:r>
      <w:proofErr w:type="spellEnd"/>
      <w:r w:rsidRPr="00540FD6">
        <w:rPr>
          <w:rFonts w:ascii="Times New Roman" w:eastAsia="Times New Roman" w:hAnsi="Times New Roman" w:cs="Times New Roman"/>
          <w:sz w:val="28"/>
          <w:szCs w:val="28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Таблицы вставляются непосредственно в текст.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МБДОО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8.3. Титульный лист считается первым, но не нумеруется, так же, как и листы приложения. На титульном листе указываются: название п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рограммы; полное наименование 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11132B" w:rsidRPr="00540FD6" w:rsidRDefault="0011132B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10. Контроль реализации Основной образовательной программы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10.1.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полнотой реализации основной образовательной программы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, качества обучения воспитанников является обязательным компонентом образовательного процесса и осуществляется в соответствии с</w:t>
      </w:r>
      <w:r w:rsidRPr="00E26EE7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tgtFrame="_blank" w:history="1">
        <w:r w:rsidRPr="00E26EE7">
          <w:rPr>
            <w:rFonts w:ascii="Times New Roman" w:eastAsia="Times New Roman" w:hAnsi="Times New Roman" w:cs="Times New Roman"/>
            <w:sz w:val="28"/>
            <w:szCs w:val="28"/>
          </w:rPr>
          <w:t>Положением о внутреннем контроле в ДО</w:t>
        </w:r>
        <w:r w:rsidR="00E26EE7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планом контрольной деятельности, инструментарием контрольной деятельности.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10.2. Результаты контроля реализации основной образовательной программы обсуждаются на педагогических советах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10.3. В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Pr="00540FD6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по основной образовательной программе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10.4. С целью полноты реализации образовательной программы в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11132B" w:rsidRDefault="0011132B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11. Хранение основной образовательной программы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11.1. Оригинал и копия основной образовательной программы, утвержденный заведующим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находится в методическом кабинете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11.2. К Образовательной программе имеют доступ все педагогические работники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lastRenderedPageBreak/>
        <w:t>11.4. Образовательная программа дошкольного образовательного учреждения хранится 5 лет после истечения срока действия.</w:t>
      </w:r>
    </w:p>
    <w:p w:rsidR="00500866" w:rsidRPr="00540FD6" w:rsidRDefault="00500866" w:rsidP="0011132B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b/>
          <w:bCs/>
          <w:sz w:val="28"/>
          <w:szCs w:val="28"/>
        </w:rPr>
        <w:t>12. Заключительные положения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12.1. Настоящее Положение об образовательной программе и ее разработке является локальным нормативным актом ДО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E26EE7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26EE7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500866" w:rsidRPr="00540FD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FD6">
        <w:rPr>
          <w:rFonts w:ascii="Times New Roman" w:eastAsia="Times New Roman" w:hAnsi="Times New Roman" w:cs="Times New Roman"/>
          <w:sz w:val="28"/>
          <w:szCs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3722D" w:rsidRPr="00540FD6" w:rsidRDefault="00F40C3F" w:rsidP="003B3E94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8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722D" w:rsidRPr="00540FD6" w:rsidSect="0071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242"/>
    <w:multiLevelType w:val="multilevel"/>
    <w:tmpl w:val="465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29D"/>
    <w:multiLevelType w:val="multilevel"/>
    <w:tmpl w:val="C53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5A1"/>
    <w:multiLevelType w:val="multilevel"/>
    <w:tmpl w:val="024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23849"/>
    <w:multiLevelType w:val="multilevel"/>
    <w:tmpl w:val="218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91298"/>
    <w:multiLevelType w:val="multilevel"/>
    <w:tmpl w:val="FF8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C7162"/>
    <w:multiLevelType w:val="multilevel"/>
    <w:tmpl w:val="089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B3161"/>
    <w:multiLevelType w:val="multilevel"/>
    <w:tmpl w:val="6C8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C6B0E"/>
    <w:multiLevelType w:val="multilevel"/>
    <w:tmpl w:val="92C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142E9"/>
    <w:multiLevelType w:val="multilevel"/>
    <w:tmpl w:val="298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462DB"/>
    <w:multiLevelType w:val="multilevel"/>
    <w:tmpl w:val="76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5530A"/>
    <w:multiLevelType w:val="multilevel"/>
    <w:tmpl w:val="FB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015A5"/>
    <w:multiLevelType w:val="multilevel"/>
    <w:tmpl w:val="397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33F0"/>
    <w:multiLevelType w:val="multilevel"/>
    <w:tmpl w:val="7BA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A7D20"/>
    <w:multiLevelType w:val="multilevel"/>
    <w:tmpl w:val="13A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108A"/>
    <w:multiLevelType w:val="multilevel"/>
    <w:tmpl w:val="4C5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97CC5"/>
    <w:multiLevelType w:val="multilevel"/>
    <w:tmpl w:val="D86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27EFE"/>
    <w:multiLevelType w:val="multilevel"/>
    <w:tmpl w:val="7A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8407C"/>
    <w:multiLevelType w:val="multilevel"/>
    <w:tmpl w:val="16D4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2979"/>
    <w:multiLevelType w:val="multilevel"/>
    <w:tmpl w:val="679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A2C88"/>
    <w:multiLevelType w:val="multilevel"/>
    <w:tmpl w:val="0C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71DDC"/>
    <w:multiLevelType w:val="multilevel"/>
    <w:tmpl w:val="5C1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91A8A"/>
    <w:multiLevelType w:val="multilevel"/>
    <w:tmpl w:val="CB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D14F3"/>
    <w:multiLevelType w:val="multilevel"/>
    <w:tmpl w:val="B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74BFC"/>
    <w:multiLevelType w:val="multilevel"/>
    <w:tmpl w:val="87E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8678F"/>
    <w:multiLevelType w:val="multilevel"/>
    <w:tmpl w:val="4B6C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4F1666"/>
    <w:multiLevelType w:val="multilevel"/>
    <w:tmpl w:val="D55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1"/>
  </w:num>
  <w:num w:numId="7">
    <w:abstractNumId w:val="16"/>
  </w:num>
  <w:num w:numId="8">
    <w:abstractNumId w:val="13"/>
  </w:num>
  <w:num w:numId="9">
    <w:abstractNumId w:val="24"/>
  </w:num>
  <w:num w:numId="10">
    <w:abstractNumId w:val="1"/>
  </w:num>
  <w:num w:numId="11">
    <w:abstractNumId w:val="20"/>
  </w:num>
  <w:num w:numId="12">
    <w:abstractNumId w:val="17"/>
  </w:num>
  <w:num w:numId="13">
    <w:abstractNumId w:val="7"/>
  </w:num>
  <w:num w:numId="14">
    <w:abstractNumId w:val="22"/>
  </w:num>
  <w:num w:numId="15">
    <w:abstractNumId w:val="25"/>
  </w:num>
  <w:num w:numId="16">
    <w:abstractNumId w:val="5"/>
  </w:num>
  <w:num w:numId="17">
    <w:abstractNumId w:val="15"/>
  </w:num>
  <w:num w:numId="18">
    <w:abstractNumId w:val="4"/>
  </w:num>
  <w:num w:numId="19">
    <w:abstractNumId w:val="9"/>
  </w:num>
  <w:num w:numId="20">
    <w:abstractNumId w:val="3"/>
  </w:num>
  <w:num w:numId="21">
    <w:abstractNumId w:val="8"/>
  </w:num>
  <w:num w:numId="22">
    <w:abstractNumId w:val="0"/>
  </w:num>
  <w:num w:numId="23">
    <w:abstractNumId w:val="18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66"/>
    <w:rsid w:val="00075872"/>
    <w:rsid w:val="0011132B"/>
    <w:rsid w:val="001806F9"/>
    <w:rsid w:val="00241C02"/>
    <w:rsid w:val="00343791"/>
    <w:rsid w:val="003B3E94"/>
    <w:rsid w:val="00413A4C"/>
    <w:rsid w:val="004E0D78"/>
    <w:rsid w:val="00500866"/>
    <w:rsid w:val="00540FD6"/>
    <w:rsid w:val="005635E2"/>
    <w:rsid w:val="00717EC1"/>
    <w:rsid w:val="0076424A"/>
    <w:rsid w:val="00824BBF"/>
    <w:rsid w:val="009C4673"/>
    <w:rsid w:val="00AB18EA"/>
    <w:rsid w:val="00C025AD"/>
    <w:rsid w:val="00D51715"/>
    <w:rsid w:val="00E26EE7"/>
    <w:rsid w:val="00F3722D"/>
    <w:rsid w:val="00F40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5321</Words>
  <Characters>30336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007</cp:lastModifiedBy>
  <cp:revision>2</cp:revision>
  <dcterms:created xsi:type="dcterms:W3CDTF">2020-04-08T12:02:00Z</dcterms:created>
  <dcterms:modified xsi:type="dcterms:W3CDTF">2020-04-08T12:02:00Z</dcterms:modified>
</cp:coreProperties>
</file>